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372"/>
        <w:jc w:val="right"/>
        <w:rPr>
          <w:rFonts w:ascii="Calibri" w:eastAsia="Calibri" w:hAnsi="Calibri" w:cs="Calibri"/>
          <w:i/>
          <w:sz w:val="16"/>
          <w:szCs w:val="16"/>
        </w:rPr>
      </w:pPr>
    </w:p>
    <w:p w14:paraId="00000002" w14:textId="77777777" w:rsidR="00B56787" w:rsidRDefault="00FA31E1">
      <w:pPr>
        <w:widowControl w:val="0"/>
        <w:spacing w:line="240" w:lineRule="auto"/>
        <w:ind w:left="609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Al Responsabile della Trasparenza</w:t>
      </w:r>
      <w:r>
        <w:rPr>
          <w:rFonts w:ascii="Calibri" w:eastAsia="Calibri" w:hAnsi="Calibri" w:cs="Calibri"/>
          <w:b/>
          <w:i/>
          <w:sz w:val="24"/>
          <w:szCs w:val="24"/>
        </w:rPr>
        <w:br/>
        <w:t>Dirigente Scolastico</w:t>
      </w:r>
    </w:p>
    <w:p w14:paraId="00000003" w14:textId="77777777" w:rsidR="00B56787" w:rsidRDefault="00FA31E1">
      <w:pPr>
        <w:widowControl w:val="0"/>
        <w:spacing w:line="240" w:lineRule="auto"/>
        <w:ind w:left="609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Istituto Comprensivo</w:t>
      </w:r>
    </w:p>
    <w:p w14:paraId="00000004" w14:textId="77777777" w:rsidR="00B56787" w:rsidRDefault="00FA31E1">
      <w:pPr>
        <w:widowControl w:val="0"/>
        <w:spacing w:line="240" w:lineRule="auto"/>
        <w:ind w:left="609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“Rita Levi-Montalcini” di Bagnolo Cr.</w:t>
      </w:r>
    </w:p>
    <w:p w14:paraId="00000005" w14:textId="77777777" w:rsidR="00B56787" w:rsidRDefault="00FA31E1">
      <w:pPr>
        <w:widowControl w:val="0"/>
        <w:spacing w:line="240" w:lineRule="auto"/>
        <w:ind w:left="609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Vicolo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Clavelli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>, 28</w:t>
      </w:r>
    </w:p>
    <w:p w14:paraId="00000006" w14:textId="77777777" w:rsidR="00B56787" w:rsidRDefault="00FA31E1">
      <w:pPr>
        <w:widowControl w:val="0"/>
        <w:spacing w:line="240" w:lineRule="auto"/>
        <w:ind w:left="609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26010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-  Bagnolo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Cr. (CR)</w:t>
      </w:r>
    </w:p>
    <w:p w14:paraId="00000007" w14:textId="77777777" w:rsidR="00B56787" w:rsidRDefault="00FA31E1">
      <w:pPr>
        <w:widowControl w:val="0"/>
        <w:spacing w:line="240" w:lineRule="auto"/>
        <w:ind w:left="609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e-mail: CRIC82800E@istruzione.it</w:t>
      </w:r>
    </w:p>
    <w:p w14:paraId="00000008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372"/>
        <w:jc w:val="right"/>
        <w:rPr>
          <w:rFonts w:ascii="Calibri" w:eastAsia="Calibri" w:hAnsi="Calibri" w:cs="Calibri"/>
          <w:i/>
          <w:sz w:val="16"/>
          <w:szCs w:val="16"/>
        </w:rPr>
      </w:pPr>
    </w:p>
    <w:p w14:paraId="00000009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left="122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RICHIESTA DI RIESAME DELL’ACCESSO CIVICO GENERALIZZATO </w:t>
      </w:r>
    </w:p>
    <w:p w14:paraId="0000000A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50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(art. 5, co. 7, del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33/2013, come modificato dal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97/2016) </w:t>
      </w:r>
    </w:p>
    <w:p w14:paraId="0000000B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La/il sottoscritta/o COGNOME*__________________________</w:t>
      </w:r>
      <w:proofErr w:type="gramStart"/>
      <w:r>
        <w:rPr>
          <w:rFonts w:ascii="Calibri" w:eastAsia="Calibri" w:hAnsi="Calibri" w:cs="Calibri"/>
          <w:color w:val="000000"/>
        </w:rPr>
        <w:t>_  NOME</w:t>
      </w:r>
      <w:proofErr w:type="gramEnd"/>
      <w:r>
        <w:rPr>
          <w:rFonts w:ascii="Calibri" w:eastAsia="Calibri" w:hAnsi="Calibri" w:cs="Calibri"/>
          <w:color w:val="000000"/>
        </w:rPr>
        <w:t>*________________</w:t>
      </w:r>
      <w:r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C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NATA/O a * ________________________________________</w:t>
      </w:r>
      <w:r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  <w:color w:val="000000"/>
        </w:rPr>
        <w:t>IL* ___ /___ /______</w:t>
      </w:r>
      <w:r>
        <w:rPr>
          <w:rFonts w:ascii="Calibri" w:eastAsia="Calibri" w:hAnsi="Calibri" w:cs="Calibri"/>
        </w:rPr>
        <w:t>___________</w:t>
      </w:r>
    </w:p>
    <w:p w14:paraId="0000000D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8" w:lineRule="auto"/>
        <w:ind w:right="83" w:firstLine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RESIDENTE in*____________________________, PROV (__), VIA*______________________</w:t>
      </w:r>
      <w:r>
        <w:rPr>
          <w:rFonts w:ascii="Calibri" w:eastAsia="Calibri" w:hAnsi="Calibri" w:cs="Calibri"/>
        </w:rPr>
        <w:t>, N°___________</w:t>
      </w:r>
    </w:p>
    <w:p w14:paraId="0000000E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460" w:lineRule="auto"/>
        <w:ind w:left="15" w:right="83" w:firstLine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PEC/Email ________________________________________ tel.________________________________</w:t>
      </w:r>
      <w:r>
        <w:rPr>
          <w:rFonts w:ascii="Calibri" w:eastAsia="Calibri" w:hAnsi="Calibri" w:cs="Calibri"/>
        </w:rPr>
        <w:t xml:space="preserve">______ </w:t>
      </w:r>
      <w:r>
        <w:rPr>
          <w:rFonts w:ascii="Calibri" w:eastAsia="Calibri" w:hAnsi="Calibri" w:cs="Calibri"/>
          <w:color w:val="000000"/>
        </w:rPr>
        <w:t>in qualità di(1) _________________________________________________</w:t>
      </w:r>
      <w:r>
        <w:rPr>
          <w:rFonts w:ascii="Calibri" w:eastAsia="Calibri" w:hAnsi="Calibri" w:cs="Calibri"/>
          <w:color w:val="000000"/>
        </w:rPr>
        <w:t>___________________</w:t>
      </w:r>
      <w:r>
        <w:rPr>
          <w:rFonts w:ascii="Calibri" w:eastAsia="Calibri" w:hAnsi="Calibri" w:cs="Calibri"/>
        </w:rPr>
        <w:t>_________</w:t>
      </w:r>
    </w:p>
    <w:p w14:paraId="0000000F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80" w:lineRule="auto"/>
        <w:ind w:left="4" w:right="727" w:firstLine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consapevole delle sanzioni penali previste dall’art. 76 del D.P.R. 445/2000, nel caso di dichiarazioni </w:t>
      </w:r>
      <w:proofErr w:type="gramStart"/>
      <w:r>
        <w:rPr>
          <w:rFonts w:ascii="Calibri" w:eastAsia="Calibri" w:hAnsi="Calibri" w:cs="Calibri"/>
          <w:color w:val="000000"/>
        </w:rPr>
        <w:t>non  veritiere</w:t>
      </w:r>
      <w:proofErr w:type="gramEnd"/>
      <w:r>
        <w:rPr>
          <w:rFonts w:ascii="Calibri" w:eastAsia="Calibri" w:hAnsi="Calibri" w:cs="Calibri"/>
          <w:color w:val="000000"/>
        </w:rPr>
        <w:t xml:space="preserve"> e falsità in atti; </w:t>
      </w:r>
    </w:p>
    <w:p w14:paraId="00000010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79" w:lineRule="auto"/>
        <w:ind w:left="8" w:right="295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consapevole che l’ulteriore trattamento dei dati e dei documenti eventualmente forniti dal </w:t>
      </w:r>
      <w:proofErr w:type="gramStart"/>
      <w:r>
        <w:rPr>
          <w:rFonts w:ascii="Calibri" w:eastAsia="Calibri" w:hAnsi="Calibri" w:cs="Calibri"/>
          <w:color w:val="000000"/>
        </w:rPr>
        <w:t>Responsabile  della</w:t>
      </w:r>
      <w:proofErr w:type="gramEnd"/>
      <w:r>
        <w:rPr>
          <w:rFonts w:ascii="Calibri" w:eastAsia="Calibri" w:hAnsi="Calibri" w:cs="Calibri"/>
          <w:color w:val="000000"/>
        </w:rPr>
        <w:t xml:space="preserve"> prevenzione della corruzione e della trasparenza attraverso il procedimento di riesame &lt;&lt;</w:t>
      </w:r>
      <w:r>
        <w:rPr>
          <w:rFonts w:ascii="Calibri" w:eastAsia="Calibri" w:hAnsi="Calibri" w:cs="Calibri"/>
          <w:i/>
          <w:color w:val="000000"/>
        </w:rPr>
        <w:t>vada in ogni  caso effettuato nel rispetto dei limiti de</w:t>
      </w:r>
      <w:r>
        <w:rPr>
          <w:rFonts w:ascii="Calibri" w:eastAsia="Calibri" w:hAnsi="Calibri" w:cs="Calibri"/>
          <w:i/>
          <w:color w:val="000000"/>
        </w:rPr>
        <w:t>rivanti dalla normativa in materia di protezione dei dati personali</w:t>
      </w:r>
      <w:r>
        <w:rPr>
          <w:rFonts w:ascii="Calibri" w:eastAsia="Calibri" w:hAnsi="Calibri" w:cs="Calibri"/>
          <w:color w:val="000000"/>
        </w:rPr>
        <w:t xml:space="preserve">&gt;&gt; di cui al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196/2003 (**). </w:t>
      </w:r>
    </w:p>
    <w:p w14:paraId="00000011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79" w:lineRule="auto"/>
        <w:ind w:left="8" w:right="295" w:firstLin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CONSIDERATO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2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60" w:lineRule="auto"/>
        <w:ind w:right="383" w:firstLine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in data _______________ ha presentato richiesta di accesso civico generalizzato avente per oggetto(2): 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 _______________________________________________________________________________________ _______________________________________________________________________________________ tenuto conto che ad oggi: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3" w14:textId="77777777" w:rsidR="00B56787" w:rsidRDefault="00FA31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" w:line="24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l’istanza è stata accolta parzialmente </w:t>
      </w:r>
    </w:p>
    <w:p w14:paraId="00000014" w14:textId="77777777" w:rsidR="00B56787" w:rsidRDefault="00FA31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è pervenuta risposta</w:t>
      </w:r>
    </w:p>
    <w:p w14:paraId="00000015" w14:textId="77777777" w:rsidR="00B56787" w:rsidRDefault="00FA31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l'istanza è stata rigettata</w:t>
      </w:r>
    </w:p>
    <w:p w14:paraId="00000016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372"/>
        <w:jc w:val="both"/>
        <w:rPr>
          <w:rFonts w:ascii="Calibri" w:eastAsia="Calibri" w:hAnsi="Calibri" w:cs="Calibri"/>
          <w:color w:val="000000"/>
        </w:rPr>
      </w:pPr>
    </w:p>
    <w:p w14:paraId="00000017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450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CHIEDE </w:t>
      </w:r>
    </w:p>
    <w:p w14:paraId="00000018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riesame della suddetta istanza, ai sensi dell’art. 5, co. 7, del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33/2013.</w:t>
      </w:r>
    </w:p>
    <w:p w14:paraId="00000019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0"/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0000001A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Indirizzo PEC o di posta ordinaria per le comunicazioni*(3): </w:t>
      </w:r>
    </w:p>
    <w:p w14:paraId="0000001B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61" w:lineRule="auto"/>
        <w:ind w:left="19" w:right="451" w:hanging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</w:t>
      </w:r>
    </w:p>
    <w:p w14:paraId="0000001C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61" w:lineRule="auto"/>
        <w:ind w:left="19" w:right="451" w:hanging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 _______________________________________ Firma ______________________________ </w:t>
      </w:r>
    </w:p>
    <w:p w14:paraId="0000001D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80" w:lineRule="auto"/>
        <w:ind w:left="10" w:right="388" w:firstLine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(Si allega copia del documento di identità in corso di validità e, nel caso di</w:t>
      </w:r>
      <w:r>
        <w:rPr>
          <w:rFonts w:ascii="Calibri" w:eastAsia="Calibri" w:hAnsi="Calibri" w:cs="Calibri"/>
          <w:color w:val="000000"/>
        </w:rPr>
        <w:t xml:space="preserve"> associazioni, fondazioni, </w:t>
      </w:r>
      <w:proofErr w:type="gramStart"/>
      <w:r>
        <w:rPr>
          <w:rFonts w:ascii="Calibri" w:eastAsia="Calibri" w:hAnsi="Calibri" w:cs="Calibri"/>
          <w:color w:val="000000"/>
        </w:rPr>
        <w:t>imprese  e</w:t>
      </w:r>
      <w:proofErr w:type="gramEnd"/>
      <w:r>
        <w:rPr>
          <w:rFonts w:ascii="Calibri" w:eastAsia="Calibri" w:hAnsi="Calibri" w:cs="Calibri"/>
          <w:color w:val="000000"/>
        </w:rPr>
        <w:t xml:space="preserve"> altri soggetti, il documento comprovante i poteri di rappresentanza dell’istante) </w:t>
      </w:r>
    </w:p>
    <w:p w14:paraId="0000001E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40" w:lineRule="auto"/>
        <w:ind w:left="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 dato obbligatorio </w:t>
      </w:r>
    </w:p>
    <w:p w14:paraId="0000001F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(1) indicare la qualifica solo se si agisce per conto di una persona giuridica. </w:t>
      </w:r>
    </w:p>
    <w:p w14:paraId="00000020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(2) Specificare il documento/informazione/dato di cui si richiede l'accesso. </w:t>
      </w:r>
    </w:p>
    <w:p w14:paraId="00000021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80" w:lineRule="auto"/>
        <w:ind w:left="15" w:right="29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(3) Inserire l'indirizzo PEC o quello di posta ordinaria al quale si chiede venga inviato il risc</w:t>
      </w:r>
      <w:r>
        <w:rPr>
          <w:rFonts w:ascii="Calibri" w:eastAsia="Calibri" w:hAnsi="Calibri" w:cs="Calibri"/>
          <w:color w:val="000000"/>
        </w:rPr>
        <w:t xml:space="preserve">ontro alla </w:t>
      </w:r>
      <w:proofErr w:type="gramStart"/>
      <w:r>
        <w:rPr>
          <w:rFonts w:ascii="Calibri" w:eastAsia="Calibri" w:hAnsi="Calibri" w:cs="Calibri"/>
          <w:color w:val="000000"/>
        </w:rPr>
        <w:t>presente  istanza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22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 w:firstLine="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** Delibera ANAC n. 1309 del 28 dicembre 2016 </w:t>
      </w:r>
      <w:proofErr w:type="gramStart"/>
      <w:r>
        <w:rPr>
          <w:rFonts w:ascii="Calibri" w:eastAsia="Calibri" w:hAnsi="Calibri" w:cs="Calibri"/>
          <w:color w:val="000000"/>
        </w:rPr>
        <w:t>-“</w:t>
      </w:r>
      <w:proofErr w:type="gramEnd"/>
      <w:r>
        <w:rPr>
          <w:rFonts w:ascii="Calibri" w:eastAsia="Calibri" w:hAnsi="Calibri" w:cs="Calibri"/>
          <w:color w:val="000000"/>
        </w:rPr>
        <w:t xml:space="preserve">LINEE GUIDA RECANTI INDICAZIONI OPERATIVE AI FINI  DELLA DEFINIZIONE DELLE ESCLUSIONI E DEI LIMITI ALL'ACCESSO CIVICO DI CUI ALL’ART. 5 CO. 2 DEL D.LGS.  33/2013 </w:t>
      </w:r>
      <w:r>
        <w:rPr>
          <w:rFonts w:ascii="Calibri" w:eastAsia="Calibri" w:hAnsi="Calibri" w:cs="Calibri"/>
          <w:b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Art. 5-</w:t>
      </w:r>
      <w:r>
        <w:rPr>
          <w:rFonts w:ascii="Calibri" w:eastAsia="Calibri" w:hAnsi="Calibri" w:cs="Calibri"/>
          <w:i/>
          <w:color w:val="000000"/>
        </w:rPr>
        <w:t>bis</w:t>
      </w:r>
      <w:r>
        <w:rPr>
          <w:rFonts w:ascii="Calibri" w:eastAsia="Calibri" w:hAnsi="Calibri" w:cs="Calibri"/>
          <w:color w:val="000000"/>
        </w:rPr>
        <w:t>, c</w:t>
      </w:r>
      <w:r>
        <w:rPr>
          <w:rFonts w:ascii="Calibri" w:eastAsia="Calibri" w:hAnsi="Calibri" w:cs="Calibri"/>
          <w:color w:val="000000"/>
        </w:rPr>
        <w:t>omma 6, del d.lgs. n. 33 del 14/03/2013 recante «</w:t>
      </w:r>
      <w:r>
        <w:rPr>
          <w:rFonts w:ascii="Calibri" w:eastAsia="Calibri" w:hAnsi="Calibri" w:cs="Calibri"/>
          <w:i/>
          <w:color w:val="000000"/>
        </w:rPr>
        <w:t xml:space="preserve">Riordino della disciplina </w:t>
      </w:r>
      <w:proofErr w:type="gramStart"/>
      <w:r>
        <w:rPr>
          <w:rFonts w:ascii="Calibri" w:eastAsia="Calibri" w:hAnsi="Calibri" w:cs="Calibri"/>
          <w:i/>
          <w:color w:val="000000"/>
        </w:rPr>
        <w:t>riguardante  il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diritto di accesso civico e gli obblighi di pubblicità, trasparenza e diffusione di informazioni da parte delle  pubbliche amministrazioni</w:t>
      </w:r>
      <w:r>
        <w:rPr>
          <w:rFonts w:ascii="Calibri" w:eastAsia="Calibri" w:hAnsi="Calibri" w:cs="Calibri"/>
          <w:color w:val="000000"/>
        </w:rPr>
        <w:t>»” – § 8.1.</w:t>
      </w:r>
    </w:p>
    <w:p w14:paraId="00000023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 w:firstLine="17"/>
        <w:jc w:val="both"/>
        <w:rPr>
          <w:rFonts w:ascii="Calibri" w:eastAsia="Calibri" w:hAnsi="Calibri" w:cs="Calibri"/>
        </w:rPr>
      </w:pPr>
    </w:p>
    <w:p w14:paraId="00000024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 w:firstLine="17"/>
        <w:jc w:val="both"/>
        <w:rPr>
          <w:rFonts w:ascii="Calibri" w:eastAsia="Calibri" w:hAnsi="Calibri" w:cs="Calibri"/>
        </w:rPr>
      </w:pPr>
    </w:p>
    <w:p w14:paraId="00000025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 w:firstLine="17"/>
        <w:jc w:val="both"/>
        <w:rPr>
          <w:rFonts w:ascii="Calibri" w:eastAsia="Calibri" w:hAnsi="Calibri" w:cs="Calibri"/>
        </w:rPr>
      </w:pPr>
    </w:p>
    <w:p w14:paraId="00000026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 w:firstLine="17"/>
        <w:jc w:val="both"/>
        <w:rPr>
          <w:rFonts w:ascii="Calibri" w:eastAsia="Calibri" w:hAnsi="Calibri" w:cs="Calibri"/>
        </w:rPr>
      </w:pPr>
    </w:p>
    <w:p w14:paraId="00000027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 w:firstLine="17"/>
        <w:jc w:val="both"/>
        <w:rPr>
          <w:rFonts w:ascii="Calibri" w:eastAsia="Calibri" w:hAnsi="Calibri" w:cs="Calibri"/>
        </w:rPr>
      </w:pPr>
    </w:p>
    <w:p w14:paraId="00000028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/>
        <w:jc w:val="both"/>
        <w:rPr>
          <w:rFonts w:ascii="Calibri" w:eastAsia="Calibri" w:hAnsi="Calibri" w:cs="Calibri"/>
        </w:rPr>
      </w:pPr>
    </w:p>
    <w:p w14:paraId="00000029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9" w:lineRule="auto"/>
        <w:ind w:right="295"/>
        <w:jc w:val="both"/>
        <w:rPr>
          <w:rFonts w:ascii="Calibri" w:eastAsia="Calibri" w:hAnsi="Calibri" w:cs="Calibri"/>
        </w:rPr>
      </w:pPr>
    </w:p>
    <w:p w14:paraId="0000002A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0"/>
        <w:jc w:val="right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0000002B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80" w:lineRule="auto"/>
        <w:ind w:left="14" w:right="295" w:firstLine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Informativa sul trattamento dei dati personali, ai sensi dell’articolo 13 del Regolamento (UE) 2016/679 </w:t>
      </w:r>
      <w:proofErr w:type="gramStart"/>
      <w:r>
        <w:rPr>
          <w:rFonts w:ascii="Calibri" w:eastAsia="Calibri" w:hAnsi="Calibri" w:cs="Calibri"/>
          <w:b/>
          <w:color w:val="000000"/>
        </w:rPr>
        <w:t>del  Parlamento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europeo e del Consiglio del 27 aprile 2016, conferiti in sede di presentazione di istanza di  riesame dell’accesso civico generalizzato </w:t>
      </w:r>
      <w:r>
        <w:rPr>
          <w:rFonts w:ascii="Calibri" w:eastAsia="Calibri" w:hAnsi="Calibri" w:cs="Calibri"/>
          <w:b/>
          <w:color w:val="000000"/>
        </w:rPr>
        <w:t xml:space="preserve">(art. 5, c. 7, </w:t>
      </w:r>
      <w:proofErr w:type="spellStart"/>
      <w:r>
        <w:rPr>
          <w:rFonts w:ascii="Calibri" w:eastAsia="Calibri" w:hAnsi="Calibri" w:cs="Calibri"/>
          <w:b/>
          <w:color w:val="000000"/>
        </w:rPr>
        <w:t>D.Lgs.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n. 33/2013 e </w:t>
      </w:r>
      <w:proofErr w:type="spellStart"/>
      <w:r>
        <w:rPr>
          <w:rFonts w:ascii="Calibri" w:eastAsia="Calibri" w:hAnsi="Calibri" w:cs="Calibri"/>
          <w:b/>
          <w:color w:val="000000"/>
        </w:rPr>
        <w:t>s.m.i.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) </w:t>
      </w:r>
    </w:p>
    <w:p w14:paraId="0000002C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Titolare del trattamento  </w:t>
      </w:r>
    </w:p>
    <w:p w14:paraId="0000002D" w14:textId="005E36A6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8" w:lineRule="auto"/>
        <w:ind w:left="19" w:right="3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Titolare del trattamento dei dati è </w:t>
      </w:r>
      <w:r w:rsidR="002E0CB4">
        <w:rPr>
          <w:rFonts w:ascii="Calibri" w:eastAsia="Calibri" w:hAnsi="Calibri" w:cs="Calibri"/>
          <w:color w:val="000000"/>
        </w:rPr>
        <w:t>l’Istituto Comprensivo “Rita Levi-Montalcini” di Bagnolo Cr.</w:t>
      </w:r>
    </w:p>
    <w:p w14:paraId="0000002E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Responsabile della protezione dei dati  </w:t>
      </w:r>
    </w:p>
    <w:p w14:paraId="0000002F" w14:textId="3228D217" w:rsidR="00B56787" w:rsidRDefault="00FA31E1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Dati di contatto del Responsabile della protezione dei dati: </w:t>
      </w:r>
    </w:p>
    <w:p w14:paraId="63107C7E" w14:textId="77777777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</w:p>
    <w:p w14:paraId="6EE0457E" w14:textId="78E6DB41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DPO: STUDIO AG.I.COM. S.R.L.</w:t>
      </w:r>
    </w:p>
    <w:p w14:paraId="4B764F23" w14:textId="07DE1E01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Referente per il Titolare/Responsabile: Avv. Luca Corbellini</w:t>
      </w:r>
    </w:p>
    <w:p w14:paraId="03C57278" w14:textId="77777777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40" w:lineRule="exact"/>
        <w:ind w:left="17"/>
        <w:rPr>
          <w:rFonts w:ascii="Calibri" w:eastAsia="Calibri" w:hAnsi="Calibri" w:cs="Calibri"/>
          <w:color w:val="000000"/>
        </w:rPr>
      </w:pPr>
    </w:p>
    <w:p w14:paraId="6F31CA8D" w14:textId="36580386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Dati di contatto:</w:t>
      </w:r>
    </w:p>
    <w:p w14:paraId="698C079D" w14:textId="6B2B1142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Tel.: 0290601324</w:t>
      </w:r>
    </w:p>
    <w:p w14:paraId="6E41F90D" w14:textId="25DF048C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Cell.: 3929710605</w:t>
      </w:r>
    </w:p>
    <w:p w14:paraId="77BE3357" w14:textId="16097299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E-mail: </w:t>
      </w:r>
      <w:hyperlink r:id="rId5" w:history="1">
        <w:r w:rsidRPr="004C3A72">
          <w:rPr>
            <w:rStyle w:val="Collegamentoipertestuale"/>
            <w:rFonts w:ascii="Calibri" w:eastAsia="Calibri" w:hAnsi="Calibri" w:cs="Calibri"/>
          </w:rPr>
          <w:t>dpo@agicomstudio.it</w:t>
        </w:r>
      </w:hyperlink>
    </w:p>
    <w:p w14:paraId="2BA0C6BE" w14:textId="61F0DD27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PEC: </w:t>
      </w:r>
      <w:hyperlink r:id="rId6" w:history="1">
        <w:r w:rsidRPr="004C3A72">
          <w:rPr>
            <w:rStyle w:val="Collegamentoipertestuale"/>
            <w:rFonts w:ascii="Calibri" w:eastAsia="Calibri" w:hAnsi="Calibri" w:cs="Calibri"/>
          </w:rPr>
          <w:t>agicom@pec.agicomstudio.it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4D0091F8" w14:textId="77777777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color w:val="000000"/>
        </w:rPr>
      </w:pPr>
    </w:p>
    <w:p w14:paraId="25B383A3" w14:textId="77777777" w:rsidR="002E0CB4" w:rsidRDefault="002E0CB4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0000032" w14:textId="0A84DA33" w:rsidR="00B56787" w:rsidRDefault="00FA31E1" w:rsidP="002E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Finalità del trattamento e base giuridica del trattamento </w:t>
      </w:r>
    </w:p>
    <w:p w14:paraId="00000033" w14:textId="768350C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9" w:lineRule="auto"/>
        <w:ind w:left="4" w:right="294" w:firstLine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dati personali verranno trattati da</w:t>
      </w:r>
      <w:r>
        <w:rPr>
          <w:rFonts w:ascii="Calibri" w:eastAsia="Calibri" w:hAnsi="Calibri" w:cs="Calibri"/>
        </w:rPr>
        <w:t xml:space="preserve"> questa </w:t>
      </w:r>
      <w:r w:rsidR="002E0CB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stituzione</w:t>
      </w:r>
      <w:r w:rsidR="002E0CB4">
        <w:rPr>
          <w:rFonts w:ascii="Calibri" w:eastAsia="Calibri" w:hAnsi="Calibri" w:cs="Calibri"/>
        </w:rPr>
        <w:t xml:space="preserve"> scolastica</w:t>
      </w:r>
      <w:r>
        <w:rPr>
          <w:rFonts w:ascii="Calibri" w:eastAsia="Calibri" w:hAnsi="Calibri" w:cs="Calibri"/>
          <w:color w:val="000000"/>
        </w:rPr>
        <w:t xml:space="preserve"> per lo svolgimento delle </w:t>
      </w:r>
      <w:proofErr w:type="gramStart"/>
      <w:r>
        <w:rPr>
          <w:rFonts w:ascii="Calibri" w:eastAsia="Calibri" w:hAnsi="Calibri" w:cs="Calibri"/>
          <w:color w:val="000000"/>
        </w:rPr>
        <w:t>proprie  funzioni</w:t>
      </w:r>
      <w:proofErr w:type="gramEnd"/>
      <w:r>
        <w:rPr>
          <w:rFonts w:ascii="Calibri" w:eastAsia="Calibri" w:hAnsi="Calibri" w:cs="Calibri"/>
          <w:color w:val="000000"/>
        </w:rPr>
        <w:t xml:space="preserve"> istituzionali in relazione al procedimento di riesame dell’accesso civico generalizzato, ai sensi dell’art.  5, c. 7,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n. 33/2013 e </w:t>
      </w:r>
      <w:proofErr w:type="spellStart"/>
      <w:r>
        <w:rPr>
          <w:rFonts w:ascii="Calibri" w:eastAsia="Calibri" w:hAnsi="Calibri" w:cs="Calibri"/>
          <w:color w:val="000000"/>
        </w:rPr>
        <w:t>s.m.i.</w:t>
      </w:r>
      <w:proofErr w:type="spellEnd"/>
      <w:r>
        <w:rPr>
          <w:rFonts w:ascii="Calibri" w:eastAsia="Calibri" w:hAnsi="Calibri" w:cs="Calibri"/>
          <w:color w:val="000000"/>
        </w:rPr>
        <w:t xml:space="preserve">). </w:t>
      </w:r>
    </w:p>
    <w:p w14:paraId="00000034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80" w:lineRule="auto"/>
        <w:ind w:left="17" w:right="299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particolare, Il conferimento dei dati personali è necessario per l'identificazione del soggetto richiedente </w:t>
      </w:r>
      <w:proofErr w:type="gramStart"/>
      <w:r>
        <w:rPr>
          <w:rFonts w:ascii="Calibri" w:eastAsia="Calibri" w:hAnsi="Calibri" w:cs="Calibri"/>
          <w:color w:val="000000"/>
        </w:rPr>
        <w:t>e  per</w:t>
      </w:r>
      <w:proofErr w:type="gramEnd"/>
      <w:r>
        <w:rPr>
          <w:rFonts w:ascii="Calibri" w:eastAsia="Calibri" w:hAnsi="Calibri" w:cs="Calibri"/>
          <w:color w:val="000000"/>
        </w:rPr>
        <w:t xml:space="preserve"> la corretta gestione e conclusione del procedimento di accesso. </w:t>
      </w:r>
    </w:p>
    <w:p w14:paraId="00000035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79" w:lineRule="auto"/>
        <w:ind w:left="4" w:right="301" w:firstLine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base giuridica del trattamento è rappresentata dall'art. 6.1.e), del R</w:t>
      </w:r>
      <w:r>
        <w:rPr>
          <w:rFonts w:ascii="Calibri" w:eastAsia="Calibri" w:hAnsi="Calibri" w:cs="Calibri"/>
          <w:color w:val="000000"/>
        </w:rPr>
        <w:t xml:space="preserve">egolamento ("esecuzione di </w:t>
      </w:r>
      <w:proofErr w:type="gramStart"/>
      <w:r>
        <w:rPr>
          <w:rFonts w:ascii="Calibri" w:eastAsia="Calibri" w:hAnsi="Calibri" w:cs="Calibri"/>
          <w:color w:val="000000"/>
        </w:rPr>
        <w:t>un  compito</w:t>
      </w:r>
      <w:proofErr w:type="gramEnd"/>
      <w:r>
        <w:rPr>
          <w:rFonts w:ascii="Calibri" w:eastAsia="Calibri" w:hAnsi="Calibri" w:cs="Calibri"/>
          <w:color w:val="000000"/>
        </w:rPr>
        <w:t xml:space="preserve"> di interesse pubblico o connesso all'esercizio di pubblici poteri di cui è investito il Titolare del  trattamento"). </w:t>
      </w:r>
    </w:p>
    <w:p w14:paraId="00000036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Modalità del trattamento </w:t>
      </w:r>
    </w:p>
    <w:p w14:paraId="00000037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80" w:lineRule="auto"/>
        <w:ind w:left="6" w:right="298" w:firstLine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trattamento dei dati sarà effettuato dai soggetti autorizzati, anche tramite strumenti informatici idonei </w:t>
      </w:r>
      <w:proofErr w:type="gramStart"/>
      <w:r>
        <w:rPr>
          <w:rFonts w:ascii="Calibri" w:eastAsia="Calibri" w:hAnsi="Calibri" w:cs="Calibri"/>
          <w:color w:val="000000"/>
        </w:rPr>
        <w:t>a  garantirne</w:t>
      </w:r>
      <w:proofErr w:type="gramEnd"/>
      <w:r>
        <w:rPr>
          <w:rFonts w:ascii="Calibri" w:eastAsia="Calibri" w:hAnsi="Calibri" w:cs="Calibri"/>
          <w:color w:val="000000"/>
        </w:rPr>
        <w:t xml:space="preserve"> la sicurezza e la riservatezza secondo le modalità previste dalla normativa vigente, nei modi e nei  limiti, anche temporali, necessa</w:t>
      </w:r>
      <w:r>
        <w:rPr>
          <w:rFonts w:ascii="Calibri" w:eastAsia="Calibri" w:hAnsi="Calibri" w:cs="Calibri"/>
          <w:color w:val="000000"/>
        </w:rPr>
        <w:t xml:space="preserve">ri al perseguimento della suddetta finalità o comunque connessi all’esercizio  dei propri pubblici poteri, ivi incluse finalità di archiviazione, ricerca storica e analisi per scopi statistici. </w:t>
      </w:r>
    </w:p>
    <w:p w14:paraId="00000038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Destinatari di dati personali  </w:t>
      </w:r>
    </w:p>
    <w:p w14:paraId="00000039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8" w:lineRule="auto"/>
        <w:ind w:left="10" w:right="301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dati potranno essere comuni</w:t>
      </w:r>
      <w:r>
        <w:rPr>
          <w:rFonts w:ascii="Calibri" w:eastAsia="Calibri" w:hAnsi="Calibri" w:cs="Calibri"/>
          <w:color w:val="000000"/>
        </w:rPr>
        <w:t xml:space="preserve">cati a soggetti pubblici sulla base delle disposizioni di legge o regolamento e </w:t>
      </w:r>
      <w:proofErr w:type="gramStart"/>
      <w:r>
        <w:rPr>
          <w:rFonts w:ascii="Calibri" w:eastAsia="Calibri" w:hAnsi="Calibri" w:cs="Calibri"/>
          <w:color w:val="000000"/>
        </w:rPr>
        <w:t>a  coloro</w:t>
      </w:r>
      <w:proofErr w:type="gramEnd"/>
      <w:r>
        <w:rPr>
          <w:rFonts w:ascii="Calibri" w:eastAsia="Calibri" w:hAnsi="Calibri" w:cs="Calibri"/>
          <w:color w:val="000000"/>
        </w:rPr>
        <w:t xml:space="preserve"> che vi abbiano interesse in applicazione della disciplina sull’accesso ai documenti amministrativi. </w:t>
      </w:r>
    </w:p>
    <w:p w14:paraId="0000003A" w14:textId="44E16759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79" w:lineRule="auto"/>
        <w:ind w:left="9" w:right="297" w:firstLine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informazioni relative al procedimento di accesso, private dei dati personali eventualmente </w:t>
      </w:r>
      <w:proofErr w:type="gramStart"/>
      <w:r>
        <w:rPr>
          <w:rFonts w:ascii="Calibri" w:eastAsia="Calibri" w:hAnsi="Calibri" w:cs="Calibri"/>
          <w:color w:val="000000"/>
        </w:rPr>
        <w:t>presenti,  saranno</w:t>
      </w:r>
      <w:proofErr w:type="gramEnd"/>
      <w:r>
        <w:rPr>
          <w:rFonts w:ascii="Calibri" w:eastAsia="Calibri" w:hAnsi="Calibri" w:cs="Calibri"/>
          <w:color w:val="000000"/>
        </w:rPr>
        <w:t xml:space="preserve"> pubblicate, sul proprio sito internet istituzionale, all'interno del Registro degli accessi che </w:t>
      </w:r>
      <w:r w:rsidR="002E0CB4">
        <w:rPr>
          <w:rFonts w:ascii="Calibri" w:eastAsia="Calibri" w:hAnsi="Calibri" w:cs="Calibri"/>
          <w:color w:val="000000"/>
        </w:rPr>
        <w:t>l’Istituzione scolastica</w:t>
      </w:r>
      <w:r>
        <w:rPr>
          <w:rFonts w:ascii="Calibri" w:eastAsia="Calibri" w:hAnsi="Calibri" w:cs="Calibri"/>
          <w:color w:val="000000"/>
        </w:rPr>
        <w:t xml:space="preserve"> detiene secondo qu</w:t>
      </w:r>
      <w:r>
        <w:rPr>
          <w:rFonts w:ascii="Calibri" w:eastAsia="Calibri" w:hAnsi="Calibri" w:cs="Calibri"/>
          <w:color w:val="000000"/>
        </w:rPr>
        <w:t>anto previsto dalle Linee Guida ANAC n.</w:t>
      </w:r>
      <w:r w:rsidR="002E0CB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1309 del 28/12/2016 e  dalla Direttiva n. 2/2017 del Ministro per la pubblica amministrazione. </w:t>
      </w:r>
    </w:p>
    <w:p w14:paraId="0000003B" w14:textId="77777777" w:rsidR="00B56787" w:rsidRDefault="00B56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"/>
        <w:rPr>
          <w:rFonts w:ascii="Calibri" w:eastAsia="Calibri" w:hAnsi="Calibri" w:cs="Calibri"/>
          <w:b/>
        </w:rPr>
      </w:pPr>
    </w:p>
    <w:p w14:paraId="0000003C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Trattamento affidato a terzi </w:t>
      </w:r>
    </w:p>
    <w:p w14:paraId="0000003E" w14:textId="42432CEE" w:rsidR="00B56787" w:rsidRPr="00FA31E1" w:rsidRDefault="00FA31E1" w:rsidP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9" w:lineRule="auto"/>
        <w:ind w:left="10" w:right="2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Qualora il Titolare dovesse affidare le operazioni di trattamento a terzi, questi ultimi s</w:t>
      </w:r>
      <w:r>
        <w:rPr>
          <w:rFonts w:ascii="Calibri" w:eastAsia="Calibri" w:hAnsi="Calibri" w:cs="Calibri"/>
          <w:color w:val="000000"/>
        </w:rPr>
        <w:t xml:space="preserve">aranno </w:t>
      </w:r>
      <w:proofErr w:type="gramStart"/>
      <w:r>
        <w:rPr>
          <w:rFonts w:ascii="Calibri" w:eastAsia="Calibri" w:hAnsi="Calibri" w:cs="Calibri"/>
          <w:color w:val="000000"/>
        </w:rPr>
        <w:t>all’uopo  nominati</w:t>
      </w:r>
      <w:proofErr w:type="gramEnd"/>
      <w:r>
        <w:rPr>
          <w:rFonts w:ascii="Calibri" w:eastAsia="Calibri" w:hAnsi="Calibri" w:cs="Calibri"/>
          <w:color w:val="000000"/>
        </w:rPr>
        <w:t xml:space="preserve"> responsabili del trattamento ai sensi dell’articolo 28 del Regolamento, previa verifica della  conformità dell’attività degli stessi alle disposizioni in materia di protezione dei dati personali. Il </w:t>
      </w:r>
      <w:proofErr w:type="gramStart"/>
      <w:r>
        <w:rPr>
          <w:rFonts w:ascii="Calibri" w:eastAsia="Calibri" w:hAnsi="Calibri" w:cs="Calibri"/>
          <w:color w:val="000000"/>
        </w:rPr>
        <w:t>Titolare  ricorrerà</w:t>
      </w:r>
      <w:proofErr w:type="gramEnd"/>
      <w:r>
        <w:rPr>
          <w:rFonts w:ascii="Calibri" w:eastAsia="Calibri" w:hAnsi="Calibri" w:cs="Calibri"/>
          <w:color w:val="000000"/>
        </w:rPr>
        <w:t xml:space="preserve"> unicamente </w:t>
      </w:r>
      <w:r>
        <w:rPr>
          <w:rFonts w:ascii="Calibri" w:eastAsia="Calibri" w:hAnsi="Calibri" w:cs="Calibri"/>
          <w:color w:val="000000"/>
        </w:rPr>
        <w:t xml:space="preserve">a responsabili del trattamento che presentino garanzie sufficienti per mettere in atto  misure tecniche e organizzative adeguate, in modo tale che il trattamento soddisfi i requisiti del Regolamento </w:t>
      </w:r>
    </w:p>
    <w:p w14:paraId="0000003F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80" w:lineRule="auto"/>
        <w:ind w:left="10" w:right="29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garantisca la tutela dei diritti dell’interessato. I dati potranno essere portati a conoscenza di </w:t>
      </w:r>
      <w:proofErr w:type="gramStart"/>
      <w:r>
        <w:rPr>
          <w:rFonts w:ascii="Calibri" w:eastAsia="Calibri" w:hAnsi="Calibri" w:cs="Calibri"/>
          <w:color w:val="000000"/>
        </w:rPr>
        <w:t>persone  autorizzate</w:t>
      </w:r>
      <w:proofErr w:type="gramEnd"/>
      <w:r>
        <w:rPr>
          <w:rFonts w:ascii="Calibri" w:eastAsia="Calibri" w:hAnsi="Calibri" w:cs="Calibri"/>
          <w:color w:val="000000"/>
        </w:rPr>
        <w:t xml:space="preserve"> al trattamento degli stessi dal Titolare.  </w:t>
      </w:r>
    </w:p>
    <w:p w14:paraId="00000040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Periodo di conservazione dei dati </w:t>
      </w:r>
    </w:p>
    <w:p w14:paraId="00000041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9" w:lineRule="auto"/>
        <w:ind w:left="10" w:right="298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dati verranno conservati per il tempo necessario allo svolgimento dei compiti di interesse pubblico </w:t>
      </w:r>
      <w:proofErr w:type="gramStart"/>
      <w:r>
        <w:rPr>
          <w:rFonts w:ascii="Calibri" w:eastAsia="Calibri" w:hAnsi="Calibri" w:cs="Calibri"/>
          <w:color w:val="000000"/>
        </w:rPr>
        <w:t>o  connessi</w:t>
      </w:r>
      <w:proofErr w:type="gramEnd"/>
      <w:r>
        <w:rPr>
          <w:rFonts w:ascii="Calibri" w:eastAsia="Calibri" w:hAnsi="Calibri" w:cs="Calibri"/>
          <w:color w:val="000000"/>
        </w:rPr>
        <w:t xml:space="preserve"> all'esercizio di pubblici poteri di cui è investito il Titolare, nonché per l’ulteriore periodo  eventualmente necessario per adempiere a spec</w:t>
      </w:r>
      <w:r>
        <w:rPr>
          <w:rFonts w:ascii="Calibri" w:eastAsia="Calibri" w:hAnsi="Calibri" w:cs="Calibri"/>
          <w:color w:val="000000"/>
        </w:rPr>
        <w:t xml:space="preserve">ifici obblighi di legge. </w:t>
      </w:r>
    </w:p>
    <w:p w14:paraId="00000042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Trasferimento dei dati personali in Paesi terzi </w:t>
      </w:r>
    </w:p>
    <w:p w14:paraId="00000043" w14:textId="77777777" w:rsidR="00B56787" w:rsidRDefault="00FA31E1" w:rsidP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I dati personali trattati non sono trasferiti in Paesi terzi.  </w:t>
      </w:r>
    </w:p>
    <w:p w14:paraId="00000044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Diritti dell’interessato  </w:t>
      </w:r>
    </w:p>
    <w:p w14:paraId="00000045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9" w:lineRule="auto"/>
        <w:ind w:left="10" w:right="300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L’interessato ha diritto di chiedere in ogni momento al Titolare del trattamento l'accesso ai dati e la </w:t>
      </w:r>
      <w:proofErr w:type="gramStart"/>
      <w:r>
        <w:rPr>
          <w:rFonts w:ascii="Calibri" w:eastAsia="Calibri" w:hAnsi="Calibri" w:cs="Calibri"/>
          <w:color w:val="000000"/>
        </w:rPr>
        <w:t>rettifica  o</w:t>
      </w:r>
      <w:proofErr w:type="gramEnd"/>
      <w:r>
        <w:rPr>
          <w:rFonts w:ascii="Calibri" w:eastAsia="Calibri" w:hAnsi="Calibri" w:cs="Calibri"/>
          <w:color w:val="000000"/>
        </w:rPr>
        <w:t xml:space="preserve"> la cancellazione degli stessi o la limitazione del trattamento o di opporsi al loro trattamento, oltre al diritto  alla portabilità dei dat</w:t>
      </w:r>
      <w:r>
        <w:rPr>
          <w:rFonts w:ascii="Calibri" w:eastAsia="Calibri" w:hAnsi="Calibri" w:cs="Calibri"/>
          <w:color w:val="000000"/>
        </w:rPr>
        <w:t xml:space="preserve">i e il diritto di revocare il consenso (ove applicabili) e, comunque, potrà esercitare nei  confronti del Titolare del trattamento tutti i diritti di cui agli articoli. 15 e ss. del Regolamento.  </w:t>
      </w:r>
    </w:p>
    <w:p w14:paraId="00000046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Diritti di opporre reclamo </w:t>
      </w:r>
    </w:p>
    <w:p w14:paraId="00000047" w14:textId="77777777" w:rsidR="00B56787" w:rsidRDefault="00FA3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8" w:lineRule="auto"/>
        <w:ind w:left="11" w:right="-6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L’interessato ha il diritto di proporre reclamo al Garante per la protezione dei dati personali, come </w:t>
      </w:r>
      <w:proofErr w:type="gramStart"/>
      <w:r>
        <w:rPr>
          <w:rFonts w:ascii="Calibri" w:eastAsia="Calibri" w:hAnsi="Calibri" w:cs="Calibri"/>
          <w:color w:val="000000"/>
        </w:rPr>
        <w:t>previsto  dall'articolo</w:t>
      </w:r>
      <w:proofErr w:type="gramEnd"/>
      <w:r>
        <w:rPr>
          <w:rFonts w:ascii="Calibri" w:eastAsia="Calibri" w:hAnsi="Calibri" w:cs="Calibri"/>
          <w:color w:val="000000"/>
        </w:rPr>
        <w:t xml:space="preserve"> 77 del Regolamento stesso o di adire l’autorità giudiziaria (art. 79).</w:t>
      </w:r>
    </w:p>
    <w:sectPr w:rsidR="00B56787">
      <w:pgSz w:w="11900" w:h="16820"/>
      <w:pgMar w:top="698" w:right="781" w:bottom="1337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B7B34"/>
    <w:multiLevelType w:val="multilevel"/>
    <w:tmpl w:val="B1BAC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87"/>
    <w:rsid w:val="002E0CB4"/>
    <w:rsid w:val="00B56787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EC03"/>
  <w15:docId w15:val="{6E7DE83B-8C83-4C73-BFCF-474F70E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E0C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com@pec.agicomstudio.it" TargetMode="External"/><Relationship Id="rId5" Type="http://schemas.openxmlformats.org/officeDocument/2006/relationships/hyperlink" Target="mailto:dpo@agicomstud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2023-06-28T11:36:00Z</dcterms:created>
  <dcterms:modified xsi:type="dcterms:W3CDTF">2023-06-28T11:53:00Z</dcterms:modified>
</cp:coreProperties>
</file>